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3D" w:rsidRPr="0083231E" w:rsidRDefault="000A7C3D" w:rsidP="000A7C3D">
      <w:pPr>
        <w:jc w:val="center"/>
      </w:pPr>
      <w:r w:rsidRPr="0083231E">
        <w:t>Ханты-Мансийский автономный округ – Югра</w:t>
      </w:r>
    </w:p>
    <w:p w:rsidR="000A7C3D" w:rsidRPr="0083231E" w:rsidRDefault="000A7C3D" w:rsidP="000A7C3D">
      <w:pPr>
        <w:jc w:val="center"/>
      </w:pPr>
      <w:r w:rsidRPr="0083231E">
        <w:t>Ханты-Мансийский  район</w:t>
      </w:r>
    </w:p>
    <w:p w:rsidR="000A7C3D" w:rsidRPr="0083231E" w:rsidRDefault="000A7C3D" w:rsidP="000A7C3D">
      <w:pPr>
        <w:jc w:val="center"/>
      </w:pPr>
    </w:p>
    <w:p w:rsidR="000A7C3D" w:rsidRPr="0083231E" w:rsidRDefault="000A7C3D" w:rsidP="000A7C3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0A7C3D" w:rsidRPr="0083231E" w:rsidRDefault="000A7C3D" w:rsidP="000A7C3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0A7C3D" w:rsidRPr="0083231E" w:rsidRDefault="000A7C3D" w:rsidP="000A7C3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0A7C3D" w:rsidRPr="0083231E" w:rsidRDefault="000A7C3D" w:rsidP="000A7C3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0A7C3D" w:rsidRPr="0083231E" w:rsidRDefault="000A7C3D" w:rsidP="000A7C3D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83231E">
        <w:rPr>
          <w:b/>
          <w:bCs/>
          <w:sz w:val="28"/>
          <w:szCs w:val="28"/>
        </w:rPr>
        <w:t>П</w:t>
      </w:r>
      <w:proofErr w:type="gramEnd"/>
      <w:r w:rsidRPr="0083231E">
        <w:rPr>
          <w:b/>
          <w:bCs/>
          <w:sz w:val="28"/>
          <w:szCs w:val="28"/>
        </w:rPr>
        <w:t xml:space="preserve"> О С Т А Н О В Л Е Н И Е</w:t>
      </w:r>
    </w:p>
    <w:p w:rsidR="006B54E1" w:rsidRDefault="006B54E1" w:rsidP="000A7C3D">
      <w:pPr>
        <w:widowControl w:val="0"/>
        <w:tabs>
          <w:tab w:val="left" w:pos="6715"/>
        </w:tabs>
        <w:autoSpaceDE w:val="0"/>
        <w:autoSpaceDN w:val="0"/>
        <w:adjustRightInd w:val="0"/>
        <w:rPr>
          <w:b/>
          <w:color w:val="FF0000"/>
        </w:rPr>
      </w:pPr>
    </w:p>
    <w:p w:rsidR="000A7C3D" w:rsidRPr="0083231E" w:rsidRDefault="000A7C3D" w:rsidP="000A7C3D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241A85">
        <w:rPr>
          <w:sz w:val="28"/>
          <w:szCs w:val="28"/>
        </w:rPr>
        <w:t>0</w:t>
      </w:r>
      <w:r w:rsidR="00241A85" w:rsidRPr="00241A85">
        <w:rPr>
          <w:sz w:val="28"/>
          <w:szCs w:val="28"/>
        </w:rPr>
        <w:t>3</w:t>
      </w:r>
      <w:r w:rsidR="00241A85">
        <w:rPr>
          <w:sz w:val="28"/>
          <w:szCs w:val="28"/>
        </w:rPr>
        <w:t>.</w:t>
      </w:r>
      <w:r w:rsidR="00241A85" w:rsidRPr="00241A85">
        <w:rPr>
          <w:sz w:val="28"/>
          <w:szCs w:val="28"/>
        </w:rPr>
        <w:t>11</w:t>
      </w:r>
      <w:r w:rsidR="00241A85">
        <w:rPr>
          <w:sz w:val="28"/>
          <w:szCs w:val="28"/>
        </w:rPr>
        <w:t>.</w:t>
      </w:r>
      <w:r w:rsidR="00241A85">
        <w:rPr>
          <w:sz w:val="28"/>
          <w:szCs w:val="28"/>
          <w:lang w:val="en-US"/>
        </w:rPr>
        <w:t>2023</w:t>
      </w:r>
      <w:r w:rsidRPr="0083231E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83231E">
        <w:rPr>
          <w:sz w:val="28"/>
          <w:szCs w:val="28"/>
        </w:rPr>
        <w:t>№</w:t>
      </w:r>
      <w:r w:rsidR="00AB477A">
        <w:rPr>
          <w:sz w:val="28"/>
          <w:szCs w:val="28"/>
        </w:rPr>
        <w:t xml:space="preserve"> </w:t>
      </w:r>
      <w:r w:rsidR="00241A85">
        <w:rPr>
          <w:sz w:val="28"/>
          <w:szCs w:val="28"/>
          <w:lang w:val="en-US"/>
        </w:rPr>
        <w:t>66</w:t>
      </w:r>
      <w:r w:rsidRPr="0083231E">
        <w:rPr>
          <w:sz w:val="28"/>
          <w:szCs w:val="28"/>
        </w:rPr>
        <w:t xml:space="preserve">   </w:t>
      </w:r>
    </w:p>
    <w:p w:rsidR="000A7C3D" w:rsidRPr="0083231E" w:rsidRDefault="000A7C3D" w:rsidP="000A7C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0A7C3D" w:rsidRPr="00EE1F07" w:rsidRDefault="000A7C3D" w:rsidP="000A7C3D">
      <w:pPr>
        <w:rPr>
          <w:i/>
          <w:iCs/>
          <w:sz w:val="28"/>
          <w:szCs w:val="28"/>
        </w:rPr>
      </w:pPr>
    </w:p>
    <w:p w:rsidR="000A7C3D" w:rsidRPr="000A7C3D" w:rsidRDefault="002E62DF" w:rsidP="000A7C3D">
      <w:pPr>
        <w:ind w:right="368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сельского поселения Красноленинский от </w:t>
      </w:r>
      <w:r w:rsidR="00A34859">
        <w:rPr>
          <w:bCs/>
          <w:sz w:val="28"/>
          <w:szCs w:val="28"/>
        </w:rPr>
        <w:t>22.06.2018 № 29</w:t>
      </w:r>
      <w:r>
        <w:rPr>
          <w:bCs/>
          <w:sz w:val="28"/>
          <w:szCs w:val="28"/>
        </w:rPr>
        <w:t xml:space="preserve"> «</w:t>
      </w:r>
      <w:r w:rsidR="000A7C3D" w:rsidRPr="000A7C3D">
        <w:rPr>
          <w:bCs/>
          <w:sz w:val="28"/>
          <w:szCs w:val="28"/>
        </w:rPr>
        <w:t xml:space="preserve">Об установлении порядка осуществления бюджетных полномочий главными администраторами доходов бюджетов бюджетной системы Российской Федерации, являющихся органами местного самоуправления </w:t>
      </w:r>
      <w:r w:rsidR="000A7C3D">
        <w:rPr>
          <w:bCs/>
          <w:sz w:val="28"/>
          <w:szCs w:val="28"/>
        </w:rPr>
        <w:t xml:space="preserve">сельского поселения Красноленинский </w:t>
      </w:r>
      <w:r w:rsidR="000A7C3D" w:rsidRPr="000A7C3D">
        <w:rPr>
          <w:bCs/>
          <w:sz w:val="28"/>
          <w:szCs w:val="28"/>
        </w:rPr>
        <w:t>и (или) находящимися в их ведении казенными учреждениями</w:t>
      </w:r>
      <w:r>
        <w:rPr>
          <w:bCs/>
          <w:sz w:val="28"/>
          <w:szCs w:val="28"/>
        </w:rPr>
        <w:t>»</w:t>
      </w:r>
    </w:p>
    <w:p w:rsidR="000A7C3D" w:rsidRDefault="000A7C3D" w:rsidP="000A7C3D">
      <w:pPr>
        <w:spacing w:line="360" w:lineRule="auto"/>
        <w:jc w:val="both"/>
        <w:rPr>
          <w:sz w:val="28"/>
          <w:szCs w:val="28"/>
        </w:rPr>
      </w:pPr>
    </w:p>
    <w:p w:rsidR="000A7C3D" w:rsidRPr="002E62DF" w:rsidRDefault="002E62DF" w:rsidP="002E62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приведения муниципальных правовых актов сельского поселения Красноленинский в соответствие с действующим законодательством</w:t>
      </w:r>
      <w:r w:rsidR="000A7C3D">
        <w:rPr>
          <w:sz w:val="28"/>
          <w:szCs w:val="28"/>
        </w:rPr>
        <w:t>:</w:t>
      </w:r>
    </w:p>
    <w:p w:rsidR="002E62DF" w:rsidRDefault="002E62DF" w:rsidP="00181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62DF" w:rsidRDefault="002E62DF" w:rsidP="000A7C3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62D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Красноленинский от </w:t>
      </w:r>
      <w:r w:rsidR="00602B12">
        <w:rPr>
          <w:rFonts w:ascii="Times New Roman" w:hAnsi="Times New Roman" w:cs="Times New Roman"/>
          <w:sz w:val="28"/>
          <w:szCs w:val="28"/>
        </w:rPr>
        <w:t>22.06.2018</w:t>
      </w:r>
      <w:r w:rsidR="003500D0">
        <w:rPr>
          <w:rFonts w:ascii="Times New Roman" w:hAnsi="Times New Roman" w:cs="Times New Roman"/>
          <w:sz w:val="28"/>
          <w:szCs w:val="28"/>
        </w:rPr>
        <w:t xml:space="preserve"> № 29</w:t>
      </w:r>
      <w:r w:rsidRPr="002E62DF">
        <w:rPr>
          <w:rFonts w:ascii="Times New Roman" w:hAnsi="Times New Roman" w:cs="Times New Roman"/>
          <w:sz w:val="28"/>
          <w:szCs w:val="28"/>
        </w:rPr>
        <w:t xml:space="preserve"> «Об установлении порядка осуществление </w:t>
      </w:r>
      <w:r w:rsidRPr="002E62DF">
        <w:rPr>
          <w:rFonts w:ascii="Times New Roman" w:hAnsi="Times New Roman" w:cs="Times New Roman"/>
          <w:bCs/>
          <w:sz w:val="28"/>
          <w:szCs w:val="28"/>
        </w:rPr>
        <w:t>бюджетных полномочий главными администраторами доходов бюджетов бюджетной системы Российской Федерации, являющихся органами местного самоуправления сельского поселения Красноленинский и (или) находящимися в их ведении казенными учреждениями» следующие изменения:</w:t>
      </w:r>
    </w:p>
    <w:p w:rsidR="00E36E42" w:rsidRDefault="00E36E42" w:rsidP="000A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2.2 приложения к настоящему постановлению дополнить словами следующего содержания:</w:t>
      </w:r>
    </w:p>
    <w:p w:rsidR="00E36E42" w:rsidRDefault="00E36E42" w:rsidP="000A7C3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36E42">
        <w:rPr>
          <w:rFonts w:ascii="Times New Roman" w:hAnsi="Times New Roman" w:cs="Times New Roman"/>
          <w:bCs/>
          <w:sz w:val="28"/>
          <w:szCs w:val="28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36E42" w:rsidRPr="00E36E42" w:rsidRDefault="00E36E42" w:rsidP="00D443E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E42">
        <w:rPr>
          <w:rFonts w:ascii="Times New Roman" w:hAnsi="Times New Roman" w:cs="Times New Roman"/>
          <w:bCs/>
          <w:sz w:val="28"/>
          <w:szCs w:val="28"/>
        </w:rPr>
        <w:t>аналитические материалы об исполнении бюджета в части доходов в сроки и по форме, которые доводит до них орган, организующий с</w:t>
      </w:r>
      <w:r>
        <w:rPr>
          <w:rFonts w:ascii="Times New Roman" w:hAnsi="Times New Roman" w:cs="Times New Roman"/>
          <w:bCs/>
          <w:sz w:val="28"/>
          <w:szCs w:val="28"/>
        </w:rPr>
        <w:t>оставление и исполнение бюджета;»</w:t>
      </w:r>
    </w:p>
    <w:p w:rsidR="000A7C3D" w:rsidRDefault="00D443E7" w:rsidP="001816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E62DF">
        <w:rPr>
          <w:sz w:val="28"/>
          <w:szCs w:val="28"/>
        </w:rPr>
        <w:t xml:space="preserve">. </w:t>
      </w:r>
      <w:r w:rsidR="003B4A48">
        <w:rPr>
          <w:sz w:val="28"/>
          <w:szCs w:val="28"/>
        </w:rPr>
        <w:t>Приложение</w:t>
      </w:r>
      <w:r w:rsidR="002E62DF">
        <w:rPr>
          <w:sz w:val="28"/>
          <w:szCs w:val="28"/>
        </w:rPr>
        <w:t xml:space="preserve"> к настоящему постановлению дополнить </w:t>
      </w:r>
      <w:r w:rsidR="003B4A48">
        <w:rPr>
          <w:sz w:val="28"/>
          <w:szCs w:val="28"/>
        </w:rPr>
        <w:t xml:space="preserve">пунктом 2.5 </w:t>
      </w:r>
      <w:r w:rsidR="002E62DF">
        <w:rPr>
          <w:sz w:val="28"/>
          <w:szCs w:val="28"/>
        </w:rPr>
        <w:t>следующего содержания:</w:t>
      </w:r>
    </w:p>
    <w:p w:rsidR="002E62DF" w:rsidRPr="002E62DF" w:rsidRDefault="00181683" w:rsidP="00181683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="002E62DF" w:rsidRPr="002E62DF">
        <w:rPr>
          <w:rFonts w:eastAsiaTheme="minorEastAsia"/>
          <w:sz w:val="28"/>
          <w:szCs w:val="28"/>
        </w:rPr>
        <w:t xml:space="preserve">Принимает правовой акт </w:t>
      </w:r>
      <w:r w:rsidR="004A3591" w:rsidRPr="00181683">
        <w:rPr>
          <w:rFonts w:eastAsiaTheme="minorEastAsia"/>
          <w:sz w:val="28"/>
          <w:szCs w:val="28"/>
        </w:rPr>
        <w:t>сельского поселения Красноленинский</w:t>
      </w:r>
      <w:r w:rsidR="003B4A48">
        <w:rPr>
          <w:rFonts w:eastAsiaTheme="minorEastAsia"/>
          <w:sz w:val="28"/>
          <w:szCs w:val="28"/>
        </w:rPr>
        <w:t xml:space="preserve">, </w:t>
      </w:r>
      <w:r w:rsidR="003B4A48">
        <w:rPr>
          <w:rFonts w:eastAsiaTheme="minorEastAsia"/>
          <w:sz w:val="28"/>
          <w:szCs w:val="28"/>
        </w:rPr>
        <w:lastRenderedPageBreak/>
        <w:t>наделяющий его</w:t>
      </w:r>
      <w:r w:rsidR="002E62DF" w:rsidRPr="002E62DF">
        <w:rPr>
          <w:rFonts w:eastAsiaTheme="minorEastAsia"/>
          <w:sz w:val="28"/>
          <w:szCs w:val="28"/>
        </w:rPr>
        <w:t xml:space="preserve"> полномочиями администратора доходов местного бюджета не позднее 5 дней до начала очередного финансового года и содержащий положения:</w:t>
      </w:r>
    </w:p>
    <w:p w:rsidR="002E62DF" w:rsidRPr="002E62DF" w:rsidRDefault="002E62DF" w:rsidP="00181683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2E62DF">
        <w:rPr>
          <w:rFonts w:eastAsiaTheme="minorEastAsia"/>
          <w:sz w:val="28"/>
          <w:szCs w:val="28"/>
        </w:rPr>
        <w:t xml:space="preserve">1) </w:t>
      </w:r>
      <w:r w:rsidR="003B4A48">
        <w:rPr>
          <w:rFonts w:eastAsiaTheme="minorEastAsia"/>
          <w:sz w:val="28"/>
          <w:szCs w:val="28"/>
        </w:rPr>
        <w:t>закрепляющие за администратором</w:t>
      </w:r>
      <w:r w:rsidRPr="002E62DF">
        <w:rPr>
          <w:rFonts w:eastAsiaTheme="minorEastAsia"/>
          <w:sz w:val="28"/>
          <w:szCs w:val="28"/>
        </w:rPr>
        <w:t xml:space="preserve"> доходов местного бюджета источники доходов местного бюджета, </w:t>
      </w:r>
      <w:proofErr w:type="gramStart"/>
      <w:r w:rsidRPr="002E62DF">
        <w:rPr>
          <w:rFonts w:eastAsiaTheme="minorEastAsia"/>
          <w:sz w:val="28"/>
          <w:szCs w:val="28"/>
        </w:rPr>
        <w:t>полномочия</w:t>
      </w:r>
      <w:proofErr w:type="gramEnd"/>
      <w:r w:rsidRPr="002E62DF">
        <w:rPr>
          <w:rFonts w:eastAsiaTheme="minorEastAsia"/>
          <w:sz w:val="28"/>
          <w:szCs w:val="28"/>
        </w:rPr>
        <w:t xml:space="preserve"> по администрированию которых </w:t>
      </w:r>
      <w:r w:rsidR="003B4A48">
        <w:rPr>
          <w:rFonts w:eastAsiaTheme="minorEastAsia"/>
          <w:sz w:val="28"/>
          <w:szCs w:val="28"/>
        </w:rPr>
        <w:t>он осуществляе</w:t>
      </w:r>
      <w:r w:rsidRPr="002E62DF">
        <w:rPr>
          <w:rFonts w:eastAsiaTheme="minorEastAsia"/>
          <w:sz w:val="28"/>
          <w:szCs w:val="28"/>
        </w:rPr>
        <w:t>т, с указанием нормативных правовых актов Российской Федерации и Ханты-Мансийского автономного округа - Югры, муниципальных правовых актов Ханты-Мансийского района</w:t>
      </w:r>
      <w:r w:rsidR="004A3591" w:rsidRPr="00181683">
        <w:rPr>
          <w:rFonts w:eastAsiaTheme="minorEastAsia"/>
          <w:sz w:val="28"/>
          <w:szCs w:val="28"/>
        </w:rPr>
        <w:t xml:space="preserve"> и сельского поселения Красноленинский</w:t>
      </w:r>
      <w:r w:rsidRPr="002E62DF">
        <w:rPr>
          <w:rFonts w:eastAsiaTheme="minorEastAsia"/>
          <w:sz w:val="28"/>
          <w:szCs w:val="28"/>
        </w:rPr>
        <w:t xml:space="preserve">, являющихся основанием для администрирования данного вида платежа (источника доходов), с отражением особенностей, связанных с их детализацией по кодам вида, подвида доходов при </w:t>
      </w:r>
      <w:proofErr w:type="gramStart"/>
      <w:r w:rsidRPr="002E62DF">
        <w:rPr>
          <w:rFonts w:eastAsiaTheme="minorEastAsia"/>
          <w:sz w:val="28"/>
          <w:szCs w:val="28"/>
        </w:rPr>
        <w:t>формировании</w:t>
      </w:r>
      <w:proofErr w:type="gramEnd"/>
      <w:r w:rsidRPr="002E62DF">
        <w:rPr>
          <w:rFonts w:eastAsiaTheme="minorEastAsia"/>
          <w:sz w:val="28"/>
          <w:szCs w:val="28"/>
        </w:rPr>
        <w:t xml:space="preserve"> перечня источников доходов местного бюджета;</w:t>
      </w:r>
    </w:p>
    <w:p w:rsidR="002E62DF" w:rsidRPr="002E62DF" w:rsidRDefault="002E62DF" w:rsidP="00181683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2E62DF">
        <w:rPr>
          <w:rFonts w:eastAsiaTheme="minorEastAsia"/>
          <w:sz w:val="28"/>
          <w:szCs w:val="28"/>
        </w:rPr>
        <w:t>2) наделяющие администратор</w:t>
      </w:r>
      <w:r w:rsidR="003B4A48">
        <w:rPr>
          <w:rFonts w:eastAsiaTheme="minorEastAsia"/>
          <w:sz w:val="28"/>
          <w:szCs w:val="28"/>
        </w:rPr>
        <w:t>а</w:t>
      </w:r>
      <w:r w:rsidRPr="002E62DF">
        <w:rPr>
          <w:rFonts w:eastAsiaTheme="minorEastAsia"/>
          <w:sz w:val="28"/>
          <w:szCs w:val="28"/>
        </w:rPr>
        <w:t xml:space="preserve"> доходов местного бюджета </w:t>
      </w:r>
      <w:r w:rsidR="003B4A48">
        <w:rPr>
          <w:rFonts w:eastAsiaTheme="minorEastAsia"/>
          <w:sz w:val="28"/>
          <w:szCs w:val="28"/>
        </w:rPr>
        <w:t xml:space="preserve">в </w:t>
      </w:r>
      <w:proofErr w:type="gramStart"/>
      <w:r w:rsidR="003B4A48">
        <w:rPr>
          <w:rFonts w:eastAsiaTheme="minorEastAsia"/>
          <w:sz w:val="28"/>
          <w:szCs w:val="28"/>
        </w:rPr>
        <w:t>отношении</w:t>
      </w:r>
      <w:proofErr w:type="gramEnd"/>
      <w:r w:rsidR="003B4A48">
        <w:rPr>
          <w:rFonts w:eastAsiaTheme="minorEastAsia"/>
          <w:sz w:val="28"/>
          <w:szCs w:val="28"/>
        </w:rPr>
        <w:t xml:space="preserve"> закрепленных за ним</w:t>
      </w:r>
      <w:r w:rsidRPr="002E62DF">
        <w:rPr>
          <w:rFonts w:eastAsiaTheme="minorEastAsia"/>
          <w:sz w:val="28"/>
          <w:szCs w:val="28"/>
        </w:rPr>
        <w:t xml:space="preserve"> источников доходов местного бюджета следующими бюджетными полномочиями:</w:t>
      </w:r>
    </w:p>
    <w:p w:rsidR="002E62DF" w:rsidRPr="002E62DF" w:rsidRDefault="002E62DF" w:rsidP="00181683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2E62DF">
        <w:rPr>
          <w:rFonts w:eastAsiaTheme="minorEastAsia"/>
          <w:sz w:val="28"/>
          <w:szCs w:val="28"/>
        </w:rPr>
        <w:t xml:space="preserve">начисление, учет и </w:t>
      </w:r>
      <w:proofErr w:type="gramStart"/>
      <w:r w:rsidRPr="002E62DF">
        <w:rPr>
          <w:rFonts w:eastAsiaTheme="minorEastAsia"/>
          <w:sz w:val="28"/>
          <w:szCs w:val="28"/>
        </w:rPr>
        <w:t>контроль за</w:t>
      </w:r>
      <w:proofErr w:type="gramEnd"/>
      <w:r w:rsidRPr="002E62DF">
        <w:rPr>
          <w:rFonts w:eastAsiaTheme="minorEastAsia"/>
          <w:sz w:val="28"/>
          <w:szCs w:val="28"/>
        </w:rPr>
        <w:t xml:space="preserve"> правильностью исчисления, полнотой и своевременностью осуществления платежей в местный бюджет, в том числе пеней, штрафов по ним;</w:t>
      </w:r>
    </w:p>
    <w:p w:rsidR="002E62DF" w:rsidRPr="002E62DF" w:rsidRDefault="002E62DF" w:rsidP="00181683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2E62DF">
        <w:rPr>
          <w:rFonts w:eastAsiaTheme="minorEastAsia"/>
          <w:sz w:val="28"/>
          <w:szCs w:val="28"/>
        </w:rPr>
        <w:t>взыскание задолженности по платежам в местный бюджет, в том числе пеней, штрафов;</w:t>
      </w:r>
    </w:p>
    <w:p w:rsidR="002E62DF" w:rsidRPr="002E62DF" w:rsidRDefault="002E62DF" w:rsidP="00181683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2E62DF">
        <w:rPr>
          <w:rFonts w:eastAsiaTheme="minorEastAsia"/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возврата;</w:t>
      </w:r>
    </w:p>
    <w:p w:rsidR="002E62DF" w:rsidRPr="002E62DF" w:rsidRDefault="002E62DF" w:rsidP="00181683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2E62DF">
        <w:rPr>
          <w:rFonts w:eastAsiaTheme="minorEastAsia"/>
          <w:sz w:val="28"/>
          <w:szCs w:val="28"/>
        </w:rPr>
        <w:t>принятие решения о зачете (уточнении) платежей в местный бюджет и представление соответствующего уведомления в управление Федерального казначейства;</w:t>
      </w:r>
    </w:p>
    <w:p w:rsidR="002E62DF" w:rsidRPr="002E62DF" w:rsidRDefault="002E62DF" w:rsidP="00181683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2E62DF">
        <w:rPr>
          <w:rFonts w:eastAsiaTheme="minorEastAsia"/>
          <w:sz w:val="28"/>
          <w:szCs w:val="28"/>
        </w:rPr>
        <w:t>формирование и представление главному администратору доходов местного бюджета сведений и бюджетной отчетности, необходимой для осуществления его бюджетных полномочий в случае и порядке, установленных главным администратором доходов местного бюджета;</w:t>
      </w:r>
    </w:p>
    <w:p w:rsidR="002E62DF" w:rsidRPr="002E62DF" w:rsidRDefault="002E62DF" w:rsidP="00181683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2E62DF">
        <w:rPr>
          <w:rFonts w:eastAsiaTheme="minorEastAsia"/>
          <w:sz w:val="28"/>
          <w:szCs w:val="28"/>
        </w:rPr>
        <w:t>3) определяющие порядок заполнения (составления) и отражения в бюджетном учете первичных документов по администрируемым доходам местного бюджета или указание нормативных правовых актов Российской Федерации и Ханты-Мансийского автономного округа - Югры, муниципальных правовых актов Ханты-Мансийского района</w:t>
      </w:r>
      <w:r w:rsidR="004A3591" w:rsidRPr="00181683">
        <w:rPr>
          <w:rFonts w:eastAsiaTheme="minorEastAsia"/>
          <w:sz w:val="28"/>
          <w:szCs w:val="28"/>
        </w:rPr>
        <w:t xml:space="preserve"> и сельского поселения Красноленинский</w:t>
      </w:r>
      <w:r w:rsidRPr="002E62DF">
        <w:rPr>
          <w:rFonts w:eastAsiaTheme="minorEastAsia"/>
          <w:sz w:val="28"/>
          <w:szCs w:val="28"/>
        </w:rPr>
        <w:t>, регулирующих данные вопросы;</w:t>
      </w:r>
    </w:p>
    <w:p w:rsidR="002E62DF" w:rsidRPr="002E62DF" w:rsidRDefault="002E62DF" w:rsidP="00181683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2E62DF">
        <w:rPr>
          <w:rFonts w:eastAsiaTheme="minorEastAsia"/>
          <w:sz w:val="28"/>
          <w:szCs w:val="28"/>
        </w:rPr>
        <w:t>4) определяющие порядок и сроки сверки данных бюджетного учета администрируемых доходов местного бюджета в соответствии с правовыми актами Российской Федерации и Ханты-Мансийского автономного округа - Югры, муниципальными правовыми актами Ханты-Мансийского района</w:t>
      </w:r>
      <w:r w:rsidR="00584C0C" w:rsidRPr="00181683">
        <w:rPr>
          <w:rFonts w:eastAsiaTheme="minorEastAsia"/>
          <w:sz w:val="28"/>
          <w:szCs w:val="28"/>
        </w:rPr>
        <w:t xml:space="preserve"> и сель</w:t>
      </w:r>
      <w:r w:rsidR="003B4A48">
        <w:rPr>
          <w:rFonts w:eastAsiaTheme="minorEastAsia"/>
          <w:sz w:val="28"/>
          <w:szCs w:val="28"/>
        </w:rPr>
        <w:t>ского поселения Красноленинский</w:t>
      </w:r>
      <w:r w:rsidRPr="002E62DF">
        <w:rPr>
          <w:rFonts w:eastAsiaTheme="minorEastAsia"/>
          <w:sz w:val="28"/>
          <w:szCs w:val="28"/>
        </w:rPr>
        <w:t>;</w:t>
      </w:r>
    </w:p>
    <w:p w:rsidR="002E62DF" w:rsidRPr="002E62DF" w:rsidRDefault="002E62DF" w:rsidP="00181683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2E62DF">
        <w:rPr>
          <w:rFonts w:eastAsiaTheme="minorEastAsia"/>
          <w:sz w:val="28"/>
          <w:szCs w:val="28"/>
        </w:rPr>
        <w:t xml:space="preserve">5) определяющие </w:t>
      </w:r>
      <w:r w:rsidR="003B4A48">
        <w:rPr>
          <w:rFonts w:eastAsiaTheme="minorEastAsia"/>
          <w:sz w:val="28"/>
          <w:szCs w:val="28"/>
        </w:rPr>
        <w:t>порядок действий администратора</w:t>
      </w:r>
      <w:r w:rsidRPr="002E62DF">
        <w:rPr>
          <w:rFonts w:eastAsiaTheme="minorEastAsia"/>
          <w:sz w:val="28"/>
          <w:szCs w:val="28"/>
        </w:rPr>
        <w:t xml:space="preserve"> доходов местного бюджета при уточнении невыясненных поступлений в местный бюджет в соответствии с нормативными правовыми актами Российской Федерации, нормативными правовыми актами Министерства финансов Российской Федерации, нормативными правовыми актами Департамента финансов Ханты-Мансийского автономного округа - Югры;</w:t>
      </w:r>
      <w:proofErr w:type="gramEnd"/>
    </w:p>
    <w:p w:rsidR="002E62DF" w:rsidRPr="002E62DF" w:rsidRDefault="002E62DF" w:rsidP="00181683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2E62DF">
        <w:rPr>
          <w:rFonts w:eastAsiaTheme="minorEastAsia"/>
          <w:sz w:val="28"/>
          <w:szCs w:val="28"/>
        </w:rPr>
        <w:t xml:space="preserve">6) определяющие </w:t>
      </w:r>
      <w:r w:rsidR="003B4A48">
        <w:rPr>
          <w:rFonts w:eastAsiaTheme="minorEastAsia"/>
          <w:sz w:val="28"/>
          <w:szCs w:val="28"/>
        </w:rPr>
        <w:t>порядок действий администратора</w:t>
      </w:r>
      <w:r w:rsidRPr="002E62DF">
        <w:rPr>
          <w:rFonts w:eastAsiaTheme="minorEastAsia"/>
          <w:sz w:val="28"/>
          <w:szCs w:val="28"/>
        </w:rPr>
        <w:t xml:space="preserve"> доходов бюджета при принудительном взыскании с плательщика платежей в местный бюджет, в том числе пеней,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следует довести до суда (мирового судьи) и (или) судебного пристава-исполнителя) в соответствии</w:t>
      </w:r>
      <w:proofErr w:type="gramEnd"/>
      <w:r w:rsidRPr="002E62DF">
        <w:rPr>
          <w:rFonts w:eastAsiaTheme="minorEastAsia"/>
          <w:sz w:val="28"/>
          <w:szCs w:val="28"/>
        </w:rPr>
        <w:t xml:space="preserve"> с нормативными правовыми актами Российской Федерации, нормативными правовыми актами Ханты-Мансийского автономного округа - Югры;</w:t>
      </w:r>
    </w:p>
    <w:p w:rsidR="002E62DF" w:rsidRPr="002E62DF" w:rsidRDefault="002E62DF" w:rsidP="00181683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2E62DF">
        <w:rPr>
          <w:rFonts w:eastAsiaTheme="minorEastAsia"/>
          <w:sz w:val="28"/>
          <w:szCs w:val="28"/>
        </w:rPr>
        <w:t>7) устанавливающие порядок и форму обмена информацией между структурными подразделениями администратора доходов местного бюджета (в том числе обеспечение обмена информацией о принятых администратором доходов бюджетов финансовых обязательствах и решениях об уточнении (о возврате) платежей в местный бюджет) в соответствии с законодательством Российской Федерации;</w:t>
      </w:r>
      <w:proofErr w:type="gramEnd"/>
    </w:p>
    <w:p w:rsidR="002E62DF" w:rsidRPr="002E62DF" w:rsidRDefault="002E62DF" w:rsidP="00181683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2E62DF">
        <w:rPr>
          <w:rFonts w:eastAsiaTheme="minorEastAsia"/>
          <w:sz w:val="28"/>
          <w:szCs w:val="28"/>
        </w:rPr>
        <w:t>8) определяющие формы и сроки представления администратором доходов местного бюджета главному администратору доходов местного бюджета сведений и бюджетной отчетности, необходимых для осуществления бюджетных полномочий в соответствии с законодательством Российской Федерации;</w:t>
      </w:r>
    </w:p>
    <w:p w:rsidR="002E62DF" w:rsidRPr="002E62DF" w:rsidRDefault="002E62DF" w:rsidP="00181683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2E62DF">
        <w:rPr>
          <w:rFonts w:eastAsiaTheme="minorEastAsia"/>
          <w:sz w:val="28"/>
          <w:szCs w:val="28"/>
        </w:rPr>
        <w:t xml:space="preserve">9) определяющие </w:t>
      </w:r>
      <w:r w:rsidR="003B4A48">
        <w:rPr>
          <w:rFonts w:eastAsiaTheme="minorEastAsia"/>
          <w:sz w:val="28"/>
          <w:szCs w:val="28"/>
        </w:rPr>
        <w:t>порядок действий администратора</w:t>
      </w:r>
      <w:r w:rsidRPr="002E62DF">
        <w:rPr>
          <w:rFonts w:eastAsiaTheme="minorEastAsia"/>
          <w:sz w:val="28"/>
          <w:szCs w:val="28"/>
        </w:rPr>
        <w:t xml:space="preserve"> доходов </w:t>
      </w:r>
      <w:r w:rsidR="008D7005">
        <w:rPr>
          <w:rFonts w:eastAsiaTheme="minorEastAsia"/>
          <w:sz w:val="28"/>
          <w:szCs w:val="28"/>
        </w:rPr>
        <w:t>местного бюджета</w:t>
      </w:r>
      <w:r w:rsidRPr="002E62DF">
        <w:rPr>
          <w:rFonts w:eastAsiaTheme="minorEastAsia"/>
          <w:sz w:val="28"/>
          <w:szCs w:val="28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2E62DF" w:rsidRPr="002E62DF" w:rsidRDefault="002E62DF" w:rsidP="00181683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2E62DF">
        <w:rPr>
          <w:rFonts w:eastAsiaTheme="minorEastAsia"/>
          <w:sz w:val="28"/>
          <w:szCs w:val="28"/>
        </w:rPr>
        <w:t xml:space="preserve">10) требование </w:t>
      </w:r>
      <w:r w:rsidR="008D7005">
        <w:rPr>
          <w:rFonts w:eastAsiaTheme="minorEastAsia"/>
          <w:sz w:val="28"/>
          <w:szCs w:val="28"/>
        </w:rPr>
        <w:t>об установлении администратором</w:t>
      </w:r>
      <w:r w:rsidRPr="002E62DF">
        <w:rPr>
          <w:rFonts w:eastAsiaTheme="minorEastAsia"/>
          <w:sz w:val="28"/>
          <w:szCs w:val="28"/>
        </w:rPr>
        <w:t xml:space="preserve">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2E62DF" w:rsidRPr="002E62DF" w:rsidRDefault="002E62DF" w:rsidP="00181683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2E62DF">
        <w:rPr>
          <w:rFonts w:eastAsiaTheme="minorEastAsia"/>
          <w:sz w:val="28"/>
          <w:szCs w:val="28"/>
        </w:rPr>
        <w:t>11) иные положения, регламентирующие осуществление полномочий администратора доходов местного бюджета.</w:t>
      </w:r>
      <w:r w:rsidR="00181683">
        <w:rPr>
          <w:rFonts w:eastAsiaTheme="minorEastAsia"/>
          <w:sz w:val="28"/>
          <w:szCs w:val="28"/>
        </w:rPr>
        <w:t>»</w:t>
      </w:r>
    </w:p>
    <w:p w:rsidR="002E62DF" w:rsidRPr="00181683" w:rsidRDefault="002E62DF" w:rsidP="0018168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0A7C3D" w:rsidRDefault="000A7C3D" w:rsidP="000A7C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A7C3D" w:rsidRDefault="000A7C3D" w:rsidP="000A7C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A7C3D" w:rsidRDefault="000A7C3D" w:rsidP="000A7C3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B477A" w:rsidRDefault="00AB477A" w:rsidP="000A7C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035C" w:rsidRPr="002E62DF" w:rsidRDefault="00241A85" w:rsidP="002E62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2E62DF" w:rsidRPr="002E62DF">
        <w:rPr>
          <w:sz w:val="28"/>
          <w:szCs w:val="28"/>
        </w:rPr>
        <w:t xml:space="preserve"> </w:t>
      </w:r>
      <w:r w:rsidR="002E62DF">
        <w:rPr>
          <w:sz w:val="28"/>
          <w:szCs w:val="28"/>
        </w:rPr>
        <w:t>с</w:t>
      </w:r>
      <w:r w:rsidR="002E62DF" w:rsidRPr="002E62DF">
        <w:rPr>
          <w:sz w:val="28"/>
          <w:szCs w:val="28"/>
        </w:rPr>
        <w:t>ельского  поселения Красноленинс</w:t>
      </w:r>
      <w:r>
        <w:rPr>
          <w:sz w:val="28"/>
          <w:szCs w:val="28"/>
        </w:rPr>
        <w:t xml:space="preserve">кий                      </w:t>
      </w:r>
      <w:proofErr w:type="spellStart"/>
      <w:r>
        <w:rPr>
          <w:sz w:val="28"/>
          <w:szCs w:val="28"/>
        </w:rPr>
        <w:t>Е.И.Рудкевич</w:t>
      </w:r>
      <w:proofErr w:type="spellEnd"/>
    </w:p>
    <w:sectPr w:rsidR="004A035C" w:rsidRPr="002E62DF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66"/>
    <w:rsid w:val="0006526C"/>
    <w:rsid w:val="000A7C3D"/>
    <w:rsid w:val="00181683"/>
    <w:rsid w:val="00191766"/>
    <w:rsid w:val="00241A85"/>
    <w:rsid w:val="002E62DF"/>
    <w:rsid w:val="00345D4E"/>
    <w:rsid w:val="003500D0"/>
    <w:rsid w:val="003B4A48"/>
    <w:rsid w:val="003F6FF7"/>
    <w:rsid w:val="0046724C"/>
    <w:rsid w:val="004A035C"/>
    <w:rsid w:val="004A3591"/>
    <w:rsid w:val="005701D5"/>
    <w:rsid w:val="00584C0C"/>
    <w:rsid w:val="00602B12"/>
    <w:rsid w:val="00607D03"/>
    <w:rsid w:val="006B54E1"/>
    <w:rsid w:val="008C22F4"/>
    <w:rsid w:val="008D7005"/>
    <w:rsid w:val="009E552E"/>
    <w:rsid w:val="009F5459"/>
    <w:rsid w:val="00A34859"/>
    <w:rsid w:val="00AB477A"/>
    <w:rsid w:val="00AF6FC7"/>
    <w:rsid w:val="00BD1A6D"/>
    <w:rsid w:val="00BD491D"/>
    <w:rsid w:val="00C3209E"/>
    <w:rsid w:val="00CF03D4"/>
    <w:rsid w:val="00D443E7"/>
    <w:rsid w:val="00D67D3A"/>
    <w:rsid w:val="00D816CD"/>
    <w:rsid w:val="00E36E42"/>
    <w:rsid w:val="00E81ABA"/>
    <w:rsid w:val="00E94D20"/>
    <w:rsid w:val="00FB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C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035C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4A0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A0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C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035C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4A0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A0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Пользователь Windows</cp:lastModifiedBy>
  <cp:revision>3</cp:revision>
  <cp:lastPrinted>2018-06-22T06:59:00Z</cp:lastPrinted>
  <dcterms:created xsi:type="dcterms:W3CDTF">2023-11-09T03:58:00Z</dcterms:created>
  <dcterms:modified xsi:type="dcterms:W3CDTF">2023-11-09T04:02:00Z</dcterms:modified>
</cp:coreProperties>
</file>